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E8F7" w14:textId="2D344406" w:rsidR="009F7C66" w:rsidRDefault="00DC3089" w:rsidP="009F7C66">
      <w:pPr>
        <w:rPr>
          <w:rFonts w:ascii="Poppins" w:hAnsi="Poppins" w:cs="Poppins"/>
          <w:b/>
          <w:bCs/>
          <w:sz w:val="28"/>
          <w:szCs w:val="28"/>
        </w:rPr>
      </w:pPr>
      <w:r w:rsidRPr="00DC3089"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226269" wp14:editId="634C9894">
                <wp:simplePos x="0" y="0"/>
                <wp:positionH relativeFrom="column">
                  <wp:posOffset>1623060</wp:posOffset>
                </wp:positionH>
                <wp:positionV relativeFrom="paragraph">
                  <wp:posOffset>182880</wp:posOffset>
                </wp:positionV>
                <wp:extent cx="4815840" cy="1404620"/>
                <wp:effectExtent l="0" t="0" r="381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5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46404" w14:textId="5B9224D5" w:rsidR="00DC3089" w:rsidRPr="00DC3089" w:rsidRDefault="00DC30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C3089">
                              <w:rPr>
                                <w:rFonts w:ascii="Poppins" w:hAnsi="Poppins" w:cs="Poppins"/>
                                <w:b/>
                                <w:bCs/>
                                <w:sz w:val="28"/>
                                <w:szCs w:val="28"/>
                              </w:rPr>
                              <w:t>Volunteer role description – Learning &amp; Development Lead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2262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7.8pt;margin-top:14.4pt;width:379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" stroked="f">
                <v:textbox style="mso-fit-shape-to-text:t">
                  <w:txbxContent>
                    <w:p w14:paraId="0DD46404" w14:textId="5B9224D5" w:rsidR="00DC3089" w:rsidRPr="00DC3089" w:rsidRDefault="00DC3089">
                      <w:pPr>
                        <w:rPr>
                          <w:sz w:val="28"/>
                          <w:szCs w:val="28"/>
                        </w:rPr>
                      </w:pPr>
                      <w:r w:rsidRPr="00DC3089">
                        <w:rPr>
                          <w:rFonts w:ascii="Poppins" w:hAnsi="Poppins" w:cs="Poppins"/>
                          <w:b/>
                          <w:bCs/>
                          <w:sz w:val="28"/>
                          <w:szCs w:val="28"/>
                        </w:rPr>
                        <w:t>Volunteer role description – Learning &amp; Development Lead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7C66">
        <w:rPr>
          <w:noProof/>
          <w14:ligatures w14:val="standardContextual"/>
        </w:rPr>
        <w:drawing>
          <wp:inline distT="0" distB="0" distL="0" distR="0" wp14:anchorId="59919AF3" wp14:editId="41F2336B">
            <wp:extent cx="1487005" cy="819150"/>
            <wp:effectExtent l="0" t="0" r="0" b="0"/>
            <wp:docPr id="1416821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21247" name="Picture 14168212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229" cy="8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237"/>
      </w:tblGrid>
      <w:tr w:rsidR="001251A8" w:rsidRPr="00DC3089" w14:paraId="14F136A3" w14:textId="77777777" w:rsidTr="00DC3089">
        <w:trPr>
          <w:trHeight w:val="589"/>
        </w:trPr>
        <w:tc>
          <w:tcPr>
            <w:tcW w:w="3964" w:type="dxa"/>
          </w:tcPr>
          <w:p w14:paraId="5F943590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Length of time in the role</w:t>
            </w:r>
          </w:p>
        </w:tc>
        <w:tc>
          <w:tcPr>
            <w:tcW w:w="6237" w:type="dxa"/>
          </w:tcPr>
          <w:p w14:paraId="53D7B2BF" w14:textId="77777777" w:rsidR="001251A8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3 years</w:t>
            </w:r>
          </w:p>
        </w:tc>
      </w:tr>
      <w:tr w:rsidR="001251A8" w:rsidRPr="00DC3089" w14:paraId="4159DA78" w14:textId="77777777" w:rsidTr="00DC3089">
        <w:trPr>
          <w:trHeight w:val="427"/>
        </w:trPr>
        <w:tc>
          <w:tcPr>
            <w:tcW w:w="3964" w:type="dxa"/>
          </w:tcPr>
          <w:p w14:paraId="04C9B840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Supported by</w:t>
            </w:r>
          </w:p>
        </w:tc>
        <w:tc>
          <w:tcPr>
            <w:tcW w:w="6237" w:type="dxa"/>
          </w:tcPr>
          <w:p w14:paraId="49AE2918" w14:textId="77777777" w:rsidR="001251A8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County Commissioner</w:t>
            </w:r>
          </w:p>
          <w:p w14:paraId="67584B9E" w14:textId="6B12DCFA" w:rsidR="001251A8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County/Region team</w:t>
            </w:r>
          </w:p>
        </w:tc>
      </w:tr>
      <w:tr w:rsidR="001251A8" w:rsidRPr="00DC3089" w14:paraId="615DD84A" w14:textId="77777777" w:rsidTr="00DC3089">
        <w:tc>
          <w:tcPr>
            <w:tcW w:w="3964" w:type="dxa"/>
          </w:tcPr>
          <w:p w14:paraId="2F1F00EA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Number and type of meetings</w:t>
            </w:r>
          </w:p>
        </w:tc>
        <w:tc>
          <w:tcPr>
            <w:tcW w:w="6237" w:type="dxa"/>
          </w:tcPr>
          <w:p w14:paraId="5372EA3F" w14:textId="2CDB0302" w:rsidR="001251A8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County</w:t>
            </w:r>
            <w:r w:rsidR="009F7C66" w:rsidRPr="00DC3089">
              <w:rPr>
                <w:rFonts w:ascii="Poppins" w:hAnsi="Poppins" w:cs="Poppins"/>
              </w:rPr>
              <w:t xml:space="preserve"> </w:t>
            </w:r>
            <w:r w:rsidRPr="00DC3089">
              <w:rPr>
                <w:rFonts w:ascii="Poppins" w:hAnsi="Poppins" w:cs="Poppins"/>
              </w:rPr>
              <w:t>meetings</w:t>
            </w:r>
            <w:r w:rsidR="009F7C66" w:rsidRPr="00DC3089">
              <w:rPr>
                <w:rFonts w:ascii="Poppins" w:hAnsi="Poppins" w:cs="Poppins"/>
              </w:rPr>
              <w:t xml:space="preserve">: 6-8 </w:t>
            </w:r>
            <w:r w:rsidRPr="00DC3089">
              <w:rPr>
                <w:rFonts w:ascii="Poppins" w:hAnsi="Poppins" w:cs="Poppins"/>
              </w:rPr>
              <w:t>a year</w:t>
            </w:r>
          </w:p>
          <w:p w14:paraId="3A02F8F1" w14:textId="77777777" w:rsidR="007959D2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Region meetings</w:t>
            </w:r>
            <w:r w:rsidR="007959D2" w:rsidRPr="00DC3089">
              <w:rPr>
                <w:rFonts w:ascii="Poppins" w:hAnsi="Poppins" w:cs="Poppins"/>
              </w:rPr>
              <w:t xml:space="preserve"> – as &amp; when</w:t>
            </w:r>
          </w:p>
          <w:p w14:paraId="3524D721" w14:textId="6AB5191D" w:rsidR="001251A8" w:rsidRPr="00DC3089" w:rsidRDefault="00DC2FC4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 xml:space="preserve">County </w:t>
            </w:r>
            <w:r w:rsidR="001251A8" w:rsidRPr="00DC3089">
              <w:rPr>
                <w:rFonts w:ascii="Poppins" w:hAnsi="Poppins" w:cs="Poppins"/>
              </w:rPr>
              <w:t>mentor meetings</w:t>
            </w:r>
            <w:r w:rsidR="007959D2" w:rsidRPr="00DC3089">
              <w:rPr>
                <w:rFonts w:ascii="Poppins" w:hAnsi="Poppins" w:cs="Poppins"/>
              </w:rPr>
              <w:t>: 3 a year</w:t>
            </w:r>
          </w:p>
        </w:tc>
      </w:tr>
      <w:tr w:rsidR="001251A8" w:rsidRPr="00DC3089" w14:paraId="4A3F9667" w14:textId="77777777" w:rsidTr="00DC3089">
        <w:tc>
          <w:tcPr>
            <w:tcW w:w="3964" w:type="dxa"/>
          </w:tcPr>
          <w:p w14:paraId="683F7DC6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Can this role be a job share?</w:t>
            </w:r>
          </w:p>
        </w:tc>
        <w:tc>
          <w:tcPr>
            <w:tcW w:w="6237" w:type="dxa"/>
          </w:tcPr>
          <w:p w14:paraId="66C90E89" w14:textId="77777777" w:rsidR="001251A8" w:rsidRPr="00DC3089" w:rsidRDefault="001251A8" w:rsidP="001466B3">
            <w:pPr>
              <w:rPr>
                <w:rFonts w:ascii="Poppins" w:hAnsi="Poppins" w:cs="Poppins"/>
              </w:rPr>
            </w:pPr>
            <w:r w:rsidRPr="00DC3089">
              <w:rPr>
                <w:rFonts w:ascii="Poppins" w:hAnsi="Poppins" w:cs="Poppins"/>
              </w:rPr>
              <w:t>Yes</w:t>
            </w:r>
          </w:p>
        </w:tc>
      </w:tr>
      <w:tr w:rsidR="001251A8" w:rsidRPr="00DC3089" w14:paraId="44B5A33E" w14:textId="77777777" w:rsidTr="00DC3089">
        <w:tc>
          <w:tcPr>
            <w:tcW w:w="3964" w:type="dxa"/>
          </w:tcPr>
          <w:p w14:paraId="0479D832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What will I do?</w:t>
            </w:r>
          </w:p>
        </w:tc>
        <w:tc>
          <w:tcPr>
            <w:tcW w:w="6237" w:type="dxa"/>
          </w:tcPr>
          <w:p w14:paraId="5167A36C" w14:textId="68AE4F0F" w:rsidR="001251A8" w:rsidRPr="00DC3089" w:rsidRDefault="00DC2FC4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Coordinate and support</w:t>
            </w:r>
            <w:r w:rsidR="001251A8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Learning and Development</w:t>
            </w: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in the County</w:t>
            </w:r>
          </w:p>
          <w:p w14:paraId="024D63F8" w14:textId="77777777" w:rsidR="00DC2FC4" w:rsidRPr="00DC3089" w:rsidRDefault="00DC2FC4" w:rsidP="00B748F7">
            <w:pPr>
              <w:pStyle w:val="ListParagraph"/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</w:p>
          <w:p w14:paraId="1E22BE7C" w14:textId="57750C7B" w:rsidR="00D423FF" w:rsidRPr="00DC3089" w:rsidRDefault="001251A8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Ensur</w:t>
            </w:r>
            <w:r w:rsidR="00DC2FC4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e</w:t>
            </w: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effective communication of the </w:t>
            </w:r>
            <w:r w:rsidR="00D423FF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trainings on </w:t>
            </w: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offer to members across the County and encourage participation in the range of opportunities available</w:t>
            </w:r>
          </w:p>
          <w:p w14:paraId="24496AD6" w14:textId="77777777" w:rsidR="00D423FF" w:rsidRPr="00DC3089" w:rsidRDefault="00D423FF" w:rsidP="00B748F7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4CFE7DB7" w14:textId="77777777" w:rsidR="001251A8" w:rsidRPr="00DC3089" w:rsidRDefault="001251A8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Consult with and gather feedback from the county so that the offer reflects their views and interests.</w:t>
            </w:r>
          </w:p>
          <w:p w14:paraId="3AEF03F4" w14:textId="77777777" w:rsidR="00D423FF" w:rsidRPr="00DC3089" w:rsidRDefault="00D423FF" w:rsidP="00B748F7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39FDB89D" w14:textId="27DFDBC6" w:rsidR="00D423FF" w:rsidRPr="00DC3089" w:rsidRDefault="001251A8" w:rsidP="00B748F7">
            <w:pPr>
              <w:pStyle w:val="ListParagraph"/>
              <w:numPr>
                <w:ilvl w:val="0"/>
                <w:numId w:val="1"/>
              </w:num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Identify, develop and highlight the opportunities available to Girlguiding members.</w:t>
            </w:r>
          </w:p>
          <w:p w14:paraId="410C03E7" w14:textId="77777777" w:rsidR="00D423FF" w:rsidRPr="00DC3089" w:rsidRDefault="00D423FF" w:rsidP="00B748F7">
            <w:pPr>
              <w:spacing w:after="150" w:line="240" w:lineRule="auto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</w:p>
          <w:p w14:paraId="0B90F5F7" w14:textId="77777777" w:rsidR="001251A8" w:rsidRPr="00DC3089" w:rsidRDefault="001251A8" w:rsidP="00B748F7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Develop and run a calendar of trainings and events for members to participate in. </w:t>
            </w:r>
          </w:p>
          <w:p w14:paraId="4D00B83B" w14:textId="77777777" w:rsidR="00D423FF" w:rsidRPr="00DC3089" w:rsidRDefault="00D423FF" w:rsidP="00B748F7">
            <w:pPr>
              <w:pStyle w:val="ListParagraph"/>
              <w:spacing w:line="240" w:lineRule="auto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</w:p>
          <w:p w14:paraId="43418C71" w14:textId="057929C3" w:rsidR="001251A8" w:rsidRPr="00DC3089" w:rsidRDefault="00D423FF" w:rsidP="0011150C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Oversee the County</w:t>
            </w:r>
            <w:r w:rsidR="00B748F7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</w:t>
            </w:r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Administration of </w:t>
            </w:r>
            <w:proofErr w:type="gramStart"/>
            <w:r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the </w:t>
            </w:r>
            <w:r w:rsidR="00B748F7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 xml:space="preserve"> LDP</w:t>
            </w:r>
            <w:proofErr w:type="gramEnd"/>
            <w:r w:rsidR="00B748F7" w:rsidRPr="00DC3089">
              <w:rPr>
                <w:rFonts w:ascii="Poppins" w:eastAsia="Times New Roman" w:hAnsi="Poppins" w:cs="Poppins"/>
                <w:color w:val="383838"/>
                <w:sz w:val="22"/>
                <w:szCs w:val="22"/>
                <w:lang w:eastAsia="en-GB"/>
              </w:rPr>
              <w:t>, GAW and appointment of mentors</w:t>
            </w:r>
          </w:p>
        </w:tc>
      </w:tr>
      <w:tr w:rsidR="001251A8" w:rsidRPr="00DC3089" w14:paraId="2AA526B9" w14:textId="77777777" w:rsidTr="00DC3089">
        <w:tc>
          <w:tcPr>
            <w:tcW w:w="3964" w:type="dxa"/>
          </w:tcPr>
          <w:p w14:paraId="07445359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What skills will I have?</w:t>
            </w:r>
          </w:p>
        </w:tc>
        <w:tc>
          <w:tcPr>
            <w:tcW w:w="6237" w:type="dxa"/>
          </w:tcPr>
          <w:p w14:paraId="633E3E4B" w14:textId="77777777" w:rsidR="001251A8" w:rsidRPr="00DC3089" w:rsidRDefault="001251A8" w:rsidP="00A96928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lang w:eastAsia="en-GB"/>
              </w:rPr>
              <w:t>Good IT and communication skills</w:t>
            </w:r>
          </w:p>
          <w:p w14:paraId="772CDBC7" w14:textId="6C7BEC33" w:rsidR="00A96928" w:rsidRPr="00DC3089" w:rsidRDefault="00A96928" w:rsidP="00A96928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lang w:eastAsia="en-GB"/>
              </w:rPr>
              <w:t>Ability to work independently and as part of a team.</w:t>
            </w:r>
          </w:p>
          <w:p w14:paraId="65E8AF97" w14:textId="5FC12047" w:rsidR="001251A8" w:rsidRPr="00DC3089" w:rsidRDefault="001251A8" w:rsidP="001466B3">
            <w:pPr>
              <w:spacing w:after="1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DC3089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Friendly, </w:t>
            </w:r>
            <w:r w:rsidR="00A96928" w:rsidRPr="00DC3089">
              <w:rPr>
                <w:rFonts w:ascii="Poppins" w:eastAsia="Times New Roman" w:hAnsi="Poppins" w:cs="Poppins"/>
                <w:color w:val="383838"/>
                <w:lang w:eastAsia="en-GB"/>
              </w:rPr>
              <w:t>can-do</w:t>
            </w:r>
            <w:r w:rsidRPr="00DC3089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 attitude.</w:t>
            </w:r>
          </w:p>
        </w:tc>
      </w:tr>
      <w:tr w:rsidR="001251A8" w:rsidRPr="00DC3089" w14:paraId="0D6033CE" w14:textId="77777777" w:rsidTr="00DC3089">
        <w:tc>
          <w:tcPr>
            <w:tcW w:w="3964" w:type="dxa"/>
          </w:tcPr>
          <w:p w14:paraId="1CCB4C25" w14:textId="77777777" w:rsidR="001251A8" w:rsidRPr="00DC3089" w:rsidRDefault="001251A8" w:rsidP="001466B3">
            <w:pPr>
              <w:rPr>
                <w:rFonts w:ascii="Poppins" w:hAnsi="Poppins" w:cs="Poppins"/>
                <w:b/>
                <w:bCs/>
              </w:rPr>
            </w:pPr>
            <w:r w:rsidRPr="00DC3089">
              <w:rPr>
                <w:rFonts w:ascii="Poppins" w:hAnsi="Poppins" w:cs="Poppins"/>
                <w:b/>
                <w:bCs/>
              </w:rPr>
              <w:t>What next?</w:t>
            </w:r>
          </w:p>
        </w:tc>
        <w:tc>
          <w:tcPr>
            <w:tcW w:w="6237" w:type="dxa"/>
          </w:tcPr>
          <w:p w14:paraId="3994753F" w14:textId="77777777" w:rsidR="0011150C" w:rsidRPr="00DC3089" w:rsidRDefault="0011150C" w:rsidP="001115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</w:pPr>
            <w:r w:rsidRPr="00DC3089"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  <w:t xml:space="preserve">If you would like to apply for this role, please contact: </w:t>
            </w:r>
            <w:hyperlink r:id="rId8" w:history="1">
              <w:r w:rsidRPr="00DC3089">
                <w:rPr>
                  <w:rFonts w:ascii="Poppins" w:eastAsia="Times New Roman" w:hAnsi="Poppins" w:cs="Poppins"/>
                  <w:color w:val="0563C1" w:themeColor="hyperlink"/>
                  <w:kern w:val="2"/>
                  <w:u w:val="single"/>
                  <w:lang w:eastAsia="en-GB"/>
                  <w14:ligatures w14:val="standardContextual"/>
                </w:rPr>
                <w:t>carolyn@girlguidingdorset.org.uk</w:t>
              </w:r>
            </w:hyperlink>
            <w:r w:rsidRPr="00DC3089">
              <w:rPr>
                <w:rFonts w:ascii="Poppins" w:eastAsia="Times New Roman" w:hAnsi="Poppins" w:cs="Poppins"/>
                <w:color w:val="383838"/>
                <w:kern w:val="2"/>
                <w:lang w:eastAsia="en-GB"/>
                <w14:ligatures w14:val="standardContextual"/>
              </w:rPr>
              <w:t xml:space="preserve"> </w:t>
            </w:r>
          </w:p>
          <w:p w14:paraId="3E34DF1D" w14:textId="0F62BB65" w:rsidR="001251A8" w:rsidRPr="00DC3089" w:rsidRDefault="0011150C" w:rsidP="0011150C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hAnsi="Poppins" w:cs="Poppins"/>
              </w:rPr>
            </w:pPr>
            <w:r w:rsidRPr="00DC3089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>Application Deadline – 30</w:t>
            </w:r>
            <w:r w:rsidRPr="00DC3089">
              <w:rPr>
                <w:rFonts w:ascii="Poppins" w:eastAsia="Times New Roman" w:hAnsi="Poppins" w:cs="Poppins"/>
                <w:b/>
                <w:bCs/>
                <w:color w:val="383838"/>
                <w:kern w:val="2"/>
                <w:vertAlign w:val="superscript"/>
                <w:lang w:eastAsia="en-GB"/>
                <w14:ligatures w14:val="standardContextual"/>
              </w:rPr>
              <w:t>th</w:t>
            </w:r>
            <w:r w:rsidRPr="00DC3089">
              <w:rPr>
                <w:rFonts w:ascii="Poppins" w:eastAsia="Times New Roman" w:hAnsi="Poppins" w:cs="Poppins"/>
                <w:b/>
                <w:bCs/>
                <w:color w:val="383838"/>
                <w:kern w:val="2"/>
                <w:lang w:eastAsia="en-GB"/>
                <w14:ligatures w14:val="standardContextual"/>
              </w:rPr>
              <w:t xml:space="preserve"> September 2026</w:t>
            </w:r>
          </w:p>
        </w:tc>
      </w:tr>
    </w:tbl>
    <w:p w14:paraId="6790D2AD" w14:textId="77777777" w:rsidR="001251A8" w:rsidRPr="00DC3089" w:rsidRDefault="001251A8" w:rsidP="001251A8">
      <w:pPr>
        <w:rPr>
          <w:rFonts w:ascii="Poppins" w:hAnsi="Poppins" w:cs="Poppins"/>
        </w:rPr>
      </w:pPr>
    </w:p>
    <w:p w14:paraId="06F31894" w14:textId="77777777" w:rsidR="001251A8" w:rsidRPr="00DC3089" w:rsidRDefault="001251A8"/>
    <w:sectPr w:rsidR="001251A8" w:rsidRPr="00DC3089" w:rsidSect="00DC3089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B7EF5" w14:textId="77777777" w:rsidR="003828A4" w:rsidRDefault="003828A4" w:rsidP="001251A8">
      <w:pPr>
        <w:spacing w:after="0" w:line="240" w:lineRule="auto"/>
      </w:pPr>
      <w:r>
        <w:separator/>
      </w:r>
    </w:p>
  </w:endnote>
  <w:endnote w:type="continuationSeparator" w:id="0">
    <w:p w14:paraId="63242BDE" w14:textId="77777777" w:rsidR="003828A4" w:rsidRDefault="003828A4" w:rsidP="0012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F08FE" w14:textId="77777777" w:rsidR="003828A4" w:rsidRDefault="003828A4" w:rsidP="001251A8">
      <w:pPr>
        <w:spacing w:after="0" w:line="240" w:lineRule="auto"/>
      </w:pPr>
      <w:r>
        <w:separator/>
      </w:r>
    </w:p>
  </w:footnote>
  <w:footnote w:type="continuationSeparator" w:id="0">
    <w:p w14:paraId="6429DDE8" w14:textId="77777777" w:rsidR="003828A4" w:rsidRDefault="003828A4" w:rsidP="00125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B4CD2"/>
    <w:multiLevelType w:val="hybridMultilevel"/>
    <w:tmpl w:val="1C960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6943B2"/>
    <w:multiLevelType w:val="hybridMultilevel"/>
    <w:tmpl w:val="91503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00460">
    <w:abstractNumId w:val="0"/>
  </w:num>
  <w:num w:numId="2" w16cid:durableId="32567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A8"/>
    <w:rsid w:val="00034D7F"/>
    <w:rsid w:val="000507E7"/>
    <w:rsid w:val="000C3429"/>
    <w:rsid w:val="0011150C"/>
    <w:rsid w:val="001251A8"/>
    <w:rsid w:val="002F66FB"/>
    <w:rsid w:val="003828A4"/>
    <w:rsid w:val="006F3537"/>
    <w:rsid w:val="007959D2"/>
    <w:rsid w:val="00866F88"/>
    <w:rsid w:val="00992392"/>
    <w:rsid w:val="009F7C66"/>
    <w:rsid w:val="00A72C30"/>
    <w:rsid w:val="00A96928"/>
    <w:rsid w:val="00B748F7"/>
    <w:rsid w:val="00D0021E"/>
    <w:rsid w:val="00D423FF"/>
    <w:rsid w:val="00DC2FC4"/>
    <w:rsid w:val="00DC3089"/>
    <w:rsid w:val="00DF29B1"/>
    <w:rsid w:val="00EA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4B534"/>
  <w15:chartTrackingRefBased/>
  <w15:docId w15:val="{488B4811-D346-43E6-A76B-36FF128B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A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51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1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1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1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1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1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1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1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1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1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1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1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1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1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1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1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1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1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5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1A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5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1A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51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1A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51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1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1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1A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51A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1A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1A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yn@girlguidingdorset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3</cp:revision>
  <dcterms:created xsi:type="dcterms:W3CDTF">2026-06-23T09:14:00Z</dcterms:created>
  <dcterms:modified xsi:type="dcterms:W3CDTF">2026-06-23T13:05:00Z</dcterms:modified>
</cp:coreProperties>
</file>